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131994">
      <w:pPr>
        <w:spacing w:line="480" w:lineRule="auto"/>
        <w:jc w:val="center"/>
        <w:rPr>
          <w:rFonts w:ascii="Times New Roman" w:hAnsi="Times New Roman" w:cs="Times New Roman"/>
          <w:sz w:val="24"/>
          <w:szCs w:val="24"/>
        </w:rPr>
      </w:pPr>
      <w:r w:rsidRPr="00FA624C">
        <w:rPr>
          <w:rFonts w:ascii="Times New Roman" w:hAnsi="Times New Roman" w:cs="Times New Roman"/>
          <w:sz w:val="24"/>
          <w:szCs w:val="24"/>
        </w:rPr>
        <w:t>Daycare center</w:t>
      </w:r>
    </w:p>
    <w:p w:rsidR="00131994" w:rsidRDefault="00131994" w:rsidP="001319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31994" w:rsidRDefault="00131994" w:rsidP="0013199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31994" w:rsidRDefault="00131994" w:rsidP="0013199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31994" w:rsidRDefault="00131994" w:rsidP="0013199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bookmarkStart w:id="0" w:name="_GoBack"/>
      <w:bookmarkEnd w:id="0"/>
    </w:p>
    <w:p w:rsidR="00131994" w:rsidRDefault="00131994" w:rsidP="00FA624C">
      <w:pPr>
        <w:spacing w:line="480" w:lineRule="auto"/>
        <w:rPr>
          <w:rFonts w:ascii="Times New Roman" w:hAnsi="Times New Roman" w:cs="Times New Roman"/>
          <w:b/>
          <w:sz w:val="24"/>
          <w:szCs w:val="24"/>
        </w:rPr>
      </w:pPr>
    </w:p>
    <w:p w:rsidR="00AB7977" w:rsidRPr="00FA624C" w:rsidRDefault="00007999"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lastRenderedPageBreak/>
        <w:t>Introduction</w:t>
      </w:r>
    </w:p>
    <w:p w:rsidR="00007999" w:rsidRPr="00FA624C" w:rsidRDefault="00007999"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provides a safe and secure environment for children with quality caregivers to provide the parents peace of mind that their children are in safe hands.</w:t>
      </w:r>
    </w:p>
    <w:p w:rsidR="00007999" w:rsidRPr="00FA624C" w:rsidRDefault="00007999" w:rsidP="00FA624C">
      <w:pPr>
        <w:spacing w:line="480" w:lineRule="auto"/>
        <w:rPr>
          <w:rFonts w:ascii="Times New Roman" w:hAnsi="Times New Roman" w:cs="Times New Roman"/>
          <w:sz w:val="24"/>
          <w:szCs w:val="24"/>
        </w:rPr>
      </w:pPr>
      <w:r w:rsidRPr="00FA624C">
        <w:rPr>
          <w:rFonts w:ascii="Times New Roman" w:hAnsi="Times New Roman" w:cs="Times New Roman"/>
          <w:b/>
          <w:sz w:val="24"/>
          <w:szCs w:val="24"/>
        </w:rPr>
        <w:t xml:space="preserve">Research question: </w:t>
      </w:r>
      <w:r w:rsidRPr="00FA624C">
        <w:rPr>
          <w:rFonts w:ascii="Times New Roman" w:hAnsi="Times New Roman" w:cs="Times New Roman"/>
          <w:sz w:val="24"/>
          <w:szCs w:val="24"/>
        </w:rPr>
        <w:t>What are the safety measures in the daycare center?</w:t>
      </w:r>
    </w:p>
    <w:p w:rsidR="00007999" w:rsidRPr="00FA624C" w:rsidRDefault="00007999"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Statement of the problem:</w:t>
      </w:r>
    </w:p>
    <w:p w:rsidR="00007999" w:rsidRPr="00FA624C" w:rsidRDefault="00A453EB"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protects children from any kind of harm and provide basic learning</w:t>
      </w:r>
    </w:p>
    <w:p w:rsidR="00A453EB" w:rsidRPr="00FA624C" w:rsidRDefault="00A453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History of the problem</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began in 19</w:t>
      </w:r>
      <w:r w:rsidRPr="00FA624C">
        <w:rPr>
          <w:rFonts w:ascii="Times New Roman" w:hAnsi="Times New Roman" w:cs="Times New Roman"/>
          <w:sz w:val="24"/>
          <w:szCs w:val="24"/>
          <w:vertAlign w:val="superscript"/>
        </w:rPr>
        <w:t>th</w:t>
      </w:r>
      <w:r w:rsidRPr="00FA624C">
        <w:rPr>
          <w:rFonts w:ascii="Times New Roman" w:hAnsi="Times New Roman" w:cs="Times New Roman"/>
          <w:sz w:val="24"/>
          <w:szCs w:val="24"/>
        </w:rPr>
        <w:t xml:space="preserve"> century, when it was established in 1840s and recognized in 1869 by the Government</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U.S declared the daycare center as the mother’s place of work in 19</w:t>
      </w:r>
      <w:r w:rsidRPr="00FA624C">
        <w:rPr>
          <w:rFonts w:ascii="Times New Roman" w:hAnsi="Times New Roman" w:cs="Times New Roman"/>
          <w:sz w:val="24"/>
          <w:szCs w:val="24"/>
          <w:vertAlign w:val="superscript"/>
        </w:rPr>
        <w:t>th</w:t>
      </w:r>
      <w:r w:rsidRPr="00FA624C">
        <w:rPr>
          <w:rFonts w:ascii="Times New Roman" w:hAnsi="Times New Roman" w:cs="Times New Roman"/>
          <w:sz w:val="24"/>
          <w:szCs w:val="24"/>
        </w:rPr>
        <w:t xml:space="preserve"> century</w:t>
      </w:r>
    </w:p>
    <w:p w:rsidR="00A453EB" w:rsidRPr="00FA624C" w:rsidRDefault="00FB3A6F"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Thesis:</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centers provide the children of 6months and 9 years old the safety the parents would want for their children</w:t>
      </w:r>
      <w:r w:rsidR="00670AEB" w:rsidRPr="00FA624C">
        <w:rPr>
          <w:rFonts w:ascii="Times New Roman" w:hAnsi="Times New Roman" w:cs="Times New Roman"/>
          <w:sz w:val="24"/>
          <w:szCs w:val="24"/>
        </w:rPr>
        <w:t xml:space="preserve"> while they are at work with the qualified caregivers having childcare experiences.</w:t>
      </w:r>
    </w:p>
    <w:p w:rsidR="00670AEB" w:rsidRPr="00FA624C" w:rsidRDefault="00670A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Purpose:</w:t>
      </w:r>
    </w:p>
    <w:p w:rsidR="00670AEB" w:rsidRPr="00FA624C" w:rsidRDefault="00670AEB"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To ensure the safety of the children of ages 6months and 9years old during all routines and activities and to alert all the time and also provide safe and healthy environment for all children.</w:t>
      </w:r>
    </w:p>
    <w:p w:rsidR="00670AEB" w:rsidRPr="00FA624C" w:rsidRDefault="00670A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II. Literature Review</w:t>
      </w:r>
    </w:p>
    <w:p w:rsidR="00670AEB" w:rsidRPr="00FA624C" w:rsidRDefault="00414759"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23.4% of children between 6months and 9 years old are in daycare center</w:t>
      </w:r>
    </w:p>
    <w:p w:rsidR="00414759" w:rsidRPr="00FA624C" w:rsidRDefault="00414759" w:rsidP="00FA624C">
      <w:pPr>
        <w:pStyle w:val="ListParagraph"/>
        <w:spacing w:line="480" w:lineRule="auto"/>
        <w:rPr>
          <w:rFonts w:ascii="Times New Roman" w:hAnsi="Times New Roman" w:cs="Times New Roman"/>
          <w:sz w:val="24"/>
          <w:szCs w:val="24"/>
        </w:rPr>
      </w:pPr>
    </w:p>
    <w:p w:rsidR="00414759" w:rsidRPr="00FA624C" w:rsidRDefault="00414759" w:rsidP="00FA624C">
      <w:pPr>
        <w:pStyle w:val="ListParagraph"/>
        <w:numPr>
          <w:ilvl w:val="0"/>
          <w:numId w:val="4"/>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centers provide safety measures for the children</w:t>
      </w:r>
    </w:p>
    <w:p w:rsidR="00414759" w:rsidRPr="00FA624C" w:rsidRDefault="00414759" w:rsidP="00FA624C">
      <w:pPr>
        <w:pStyle w:val="ListParagraph"/>
        <w:numPr>
          <w:ilvl w:val="0"/>
          <w:numId w:val="4"/>
        </w:numPr>
        <w:spacing w:line="480" w:lineRule="auto"/>
        <w:rPr>
          <w:rFonts w:ascii="Times New Roman" w:hAnsi="Times New Roman" w:cs="Times New Roman"/>
          <w:sz w:val="24"/>
          <w:szCs w:val="24"/>
        </w:rPr>
      </w:pPr>
      <w:r w:rsidRPr="00FA624C">
        <w:rPr>
          <w:rFonts w:ascii="Times New Roman" w:hAnsi="Times New Roman" w:cs="Times New Roman"/>
          <w:sz w:val="24"/>
          <w:szCs w:val="24"/>
        </w:rPr>
        <w:t>856,238 daycare centers are operating in the United states</w:t>
      </w:r>
      <w:r w:rsidR="00131994">
        <w:rPr>
          <w:rFonts w:ascii="Times New Roman" w:hAnsi="Times New Roman" w:cs="Times New Roman"/>
          <w:sz w:val="24"/>
          <w:szCs w:val="24"/>
        </w:rPr>
        <w:t xml:space="preserve"> (</w:t>
      </w:r>
      <w:proofErr w:type="spellStart"/>
      <w:r w:rsidR="00131994">
        <w:rPr>
          <w:rFonts w:ascii="Times New Roman" w:hAnsi="Times New Roman" w:cs="Times New Roman"/>
          <w:color w:val="222222"/>
          <w:sz w:val="24"/>
          <w:szCs w:val="24"/>
          <w:shd w:val="clear" w:color="auto" w:fill="FFFFFF"/>
        </w:rPr>
        <w:t>Cryer</w:t>
      </w:r>
      <w:proofErr w:type="spellEnd"/>
      <w:r w:rsidR="00131994">
        <w:rPr>
          <w:rFonts w:ascii="Times New Roman" w:hAnsi="Times New Roman" w:cs="Times New Roman"/>
          <w:color w:val="222222"/>
          <w:sz w:val="24"/>
          <w:szCs w:val="24"/>
          <w:shd w:val="clear" w:color="auto" w:fill="FFFFFF"/>
        </w:rPr>
        <w:t xml:space="preserve"> et.al</w:t>
      </w:r>
      <w:proofErr w:type="gramStart"/>
      <w:r w:rsidR="00131994">
        <w:rPr>
          <w:rFonts w:ascii="Times New Roman" w:hAnsi="Times New Roman" w:cs="Times New Roman"/>
          <w:color w:val="222222"/>
          <w:sz w:val="24"/>
          <w:szCs w:val="24"/>
          <w:shd w:val="clear" w:color="auto" w:fill="FFFFFF"/>
        </w:rPr>
        <w:t>,2000</w:t>
      </w:r>
      <w:proofErr w:type="gramEnd"/>
      <w:r w:rsidR="00131994">
        <w:rPr>
          <w:rFonts w:ascii="Times New Roman" w:hAnsi="Times New Roman" w:cs="Times New Roman"/>
          <w:color w:val="222222"/>
          <w:sz w:val="24"/>
          <w:szCs w:val="24"/>
          <w:shd w:val="clear" w:color="auto" w:fill="FFFFFF"/>
        </w:rPr>
        <w:t>).</w:t>
      </w:r>
    </w:p>
    <w:p w:rsidR="00414759" w:rsidRPr="00FA624C" w:rsidRDefault="00414759"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 </w:t>
      </w:r>
    </w:p>
    <w:p w:rsidR="00414759" w:rsidRPr="00FA624C" w:rsidRDefault="00414759"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provides quality services that leads to a well brought up child</w:t>
      </w:r>
    </w:p>
    <w:p w:rsidR="00414759" w:rsidRPr="00FA624C" w:rsidRDefault="00414759" w:rsidP="00FA624C">
      <w:pPr>
        <w:spacing w:line="480" w:lineRule="auto"/>
        <w:rPr>
          <w:rFonts w:ascii="Times New Roman" w:hAnsi="Times New Roman" w:cs="Times New Roman"/>
          <w:sz w:val="24"/>
          <w:szCs w:val="24"/>
        </w:rPr>
      </w:pPr>
    </w:p>
    <w:p w:rsidR="00414759" w:rsidRPr="00FA624C" w:rsidRDefault="00E2771E" w:rsidP="00FA624C">
      <w:pPr>
        <w:pStyle w:val="ListParagraph"/>
        <w:numPr>
          <w:ilvl w:val="0"/>
          <w:numId w:val="7"/>
        </w:num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Parents are occupied with daily activities </w:t>
      </w:r>
    </w:p>
    <w:p w:rsidR="00E2771E" w:rsidRPr="00FA624C" w:rsidRDefault="00E2771E" w:rsidP="00FA624C">
      <w:pPr>
        <w:pStyle w:val="ListParagraph"/>
        <w:numPr>
          <w:ilvl w:val="0"/>
          <w:numId w:val="7"/>
        </w:numPr>
        <w:spacing w:line="480" w:lineRule="auto"/>
        <w:rPr>
          <w:rFonts w:ascii="Times New Roman" w:hAnsi="Times New Roman" w:cs="Times New Roman"/>
          <w:sz w:val="24"/>
          <w:szCs w:val="24"/>
        </w:rPr>
      </w:pPr>
      <w:r w:rsidRPr="00FA624C">
        <w:rPr>
          <w:rFonts w:ascii="Times New Roman" w:hAnsi="Times New Roman" w:cs="Times New Roman"/>
          <w:sz w:val="24"/>
          <w:szCs w:val="24"/>
        </w:rPr>
        <w:t>Children interact with other children and therefore high level of learning</w:t>
      </w:r>
    </w:p>
    <w:p w:rsidR="00E2771E" w:rsidRPr="00FA624C" w:rsidRDefault="00E2771E" w:rsidP="00FA624C">
      <w:pPr>
        <w:pStyle w:val="ListParagraph"/>
        <w:spacing w:line="480" w:lineRule="auto"/>
        <w:rPr>
          <w:rFonts w:ascii="Times New Roman" w:hAnsi="Times New Roman" w:cs="Times New Roman"/>
          <w:sz w:val="24"/>
          <w:szCs w:val="24"/>
        </w:rPr>
      </w:pPr>
    </w:p>
    <w:p w:rsidR="00E2771E" w:rsidRPr="00FA624C" w:rsidRDefault="00E2771E"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Theoretical framework</w:t>
      </w:r>
    </w:p>
    <w:p w:rsidR="00E2771E" w:rsidRPr="00FA624C" w:rsidRDefault="00E2771E" w:rsidP="00FA624C">
      <w:pPr>
        <w:spacing w:line="480" w:lineRule="auto"/>
        <w:rPr>
          <w:rFonts w:ascii="Times New Roman" w:hAnsi="Times New Roman" w:cs="Times New Roman"/>
          <w:sz w:val="24"/>
          <w:szCs w:val="24"/>
        </w:rPr>
      </w:pPr>
    </w:p>
    <w:p w:rsidR="00E2771E" w:rsidRPr="00FA624C" w:rsidRDefault="00E2771E" w:rsidP="00FA624C">
      <w:pPr>
        <w:pStyle w:val="ListParagraph"/>
        <w:numPr>
          <w:ilvl w:val="0"/>
          <w:numId w:val="8"/>
        </w:numPr>
        <w:spacing w:line="480" w:lineRule="auto"/>
        <w:rPr>
          <w:rStyle w:val="hgkelc"/>
          <w:rFonts w:ascii="Times New Roman" w:hAnsi="Times New Roman" w:cs="Times New Roman"/>
          <w:sz w:val="24"/>
          <w:szCs w:val="24"/>
        </w:rPr>
      </w:pPr>
      <w:r w:rsidRPr="00FA624C">
        <w:rPr>
          <w:rStyle w:val="hgkelc"/>
          <w:rFonts w:ascii="Times New Roman" w:hAnsi="Times New Roman" w:cs="Times New Roman"/>
          <w:bCs/>
          <w:sz w:val="24"/>
          <w:szCs w:val="24"/>
        </w:rPr>
        <w:t>Arnold Gesell's theory</w:t>
      </w:r>
    </w:p>
    <w:p w:rsidR="00E2771E" w:rsidRPr="00FA624C" w:rsidRDefault="00E2771E" w:rsidP="00FA624C">
      <w:pPr>
        <w:pStyle w:val="ListParagraph"/>
        <w:numPr>
          <w:ilvl w:val="0"/>
          <w:numId w:val="8"/>
        </w:numPr>
        <w:spacing w:line="480" w:lineRule="auto"/>
        <w:rPr>
          <w:rStyle w:val="hgkelc"/>
          <w:rFonts w:ascii="Times New Roman" w:hAnsi="Times New Roman" w:cs="Times New Roman"/>
          <w:sz w:val="24"/>
          <w:szCs w:val="24"/>
        </w:rPr>
      </w:pPr>
      <w:proofErr w:type="spellStart"/>
      <w:r w:rsidRPr="00FA624C">
        <w:rPr>
          <w:rStyle w:val="hgkelc"/>
          <w:rFonts w:ascii="Times New Roman" w:hAnsi="Times New Roman" w:cs="Times New Roman"/>
          <w:bCs/>
          <w:sz w:val="24"/>
          <w:szCs w:val="24"/>
        </w:rPr>
        <w:t>Vygotsky's</w:t>
      </w:r>
      <w:proofErr w:type="spellEnd"/>
      <w:r w:rsidRPr="00FA624C">
        <w:rPr>
          <w:rStyle w:val="hgkelc"/>
          <w:rFonts w:ascii="Times New Roman" w:hAnsi="Times New Roman" w:cs="Times New Roman"/>
          <w:sz w:val="24"/>
          <w:szCs w:val="24"/>
        </w:rPr>
        <w:t xml:space="preserve"> cultural-historical </w:t>
      </w:r>
      <w:r w:rsidRPr="00FA624C">
        <w:rPr>
          <w:rStyle w:val="hgkelc"/>
          <w:rFonts w:ascii="Times New Roman" w:hAnsi="Times New Roman" w:cs="Times New Roman"/>
          <w:bCs/>
          <w:sz w:val="24"/>
          <w:szCs w:val="24"/>
        </w:rPr>
        <w:t>theory</w:t>
      </w:r>
    </w:p>
    <w:p w:rsidR="00E2771E" w:rsidRPr="00FA624C" w:rsidRDefault="00E2771E"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III. Background of the study</w:t>
      </w:r>
    </w:p>
    <w:p w:rsidR="00E2771E" w:rsidRPr="00FA624C" w:rsidRDefault="00E2771E" w:rsidP="00FA624C">
      <w:pPr>
        <w:pStyle w:val="ListParagraph"/>
        <w:numPr>
          <w:ilvl w:val="0"/>
          <w:numId w:val="9"/>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requires qualified caregivers because parents trust on their services</w:t>
      </w:r>
    </w:p>
    <w:p w:rsidR="00B36893" w:rsidRPr="00FA624C" w:rsidRDefault="00B36893" w:rsidP="00FA624C">
      <w:pPr>
        <w:pStyle w:val="ListParagraph"/>
        <w:numPr>
          <w:ilvl w:val="0"/>
          <w:numId w:val="9"/>
        </w:numPr>
        <w:spacing w:line="480" w:lineRule="auto"/>
        <w:rPr>
          <w:rFonts w:ascii="Times New Roman" w:hAnsi="Times New Roman" w:cs="Times New Roman"/>
          <w:sz w:val="24"/>
          <w:szCs w:val="24"/>
        </w:rPr>
      </w:pPr>
      <w:r w:rsidRPr="00FA624C">
        <w:rPr>
          <w:rFonts w:ascii="Times New Roman" w:hAnsi="Times New Roman" w:cs="Times New Roman"/>
          <w:sz w:val="24"/>
          <w:szCs w:val="24"/>
        </w:rPr>
        <w:t>The daycare centers has been highly accumulated by the age group of 6months old</w:t>
      </w:r>
    </w:p>
    <w:p w:rsidR="00B36893" w:rsidRPr="00FA624C" w:rsidRDefault="00B36893"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IV. Recommendations</w:t>
      </w:r>
    </w:p>
    <w:p w:rsidR="00B36893" w:rsidRPr="00FA624C" w:rsidRDefault="00B36893" w:rsidP="00FA624C">
      <w:pPr>
        <w:pStyle w:val="ListParagraph"/>
        <w:numPr>
          <w:ilvl w:val="0"/>
          <w:numId w:val="10"/>
        </w:numPr>
        <w:spacing w:line="480" w:lineRule="auto"/>
        <w:rPr>
          <w:rFonts w:ascii="Times New Roman" w:hAnsi="Times New Roman" w:cs="Times New Roman"/>
          <w:sz w:val="24"/>
          <w:szCs w:val="24"/>
        </w:rPr>
      </w:pPr>
      <w:r w:rsidRPr="00FA624C">
        <w:rPr>
          <w:rFonts w:ascii="Times New Roman" w:hAnsi="Times New Roman" w:cs="Times New Roman"/>
          <w:sz w:val="24"/>
          <w:szCs w:val="24"/>
        </w:rPr>
        <w:t>Low level families should be given priority in the daycare centers</w:t>
      </w:r>
    </w:p>
    <w:p w:rsidR="00B36893" w:rsidRPr="00FA624C" w:rsidRDefault="00B3689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The federal government should </w:t>
      </w:r>
      <w:r w:rsidR="00017933" w:rsidRPr="00FA624C">
        <w:rPr>
          <w:rFonts w:ascii="Times New Roman" w:hAnsi="Times New Roman" w:cs="Times New Roman"/>
          <w:sz w:val="24"/>
          <w:szCs w:val="24"/>
        </w:rPr>
        <w:t>provide the vulnerable families with first priority in daycare centers</w:t>
      </w:r>
    </w:p>
    <w:p w:rsidR="00017933" w:rsidRPr="00FA624C" w:rsidRDefault="0001793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lastRenderedPageBreak/>
        <w:t>The daycare center should be equipped with attendance tracking and check-in solutions</w:t>
      </w:r>
    </w:p>
    <w:p w:rsidR="00017933" w:rsidRPr="00FA624C" w:rsidRDefault="0001793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t>Ensure there are is child activity scheduling</w:t>
      </w:r>
    </w:p>
    <w:p w:rsidR="00017933" w:rsidRPr="00FA624C" w:rsidRDefault="00017933"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V. Conclusion</w:t>
      </w:r>
    </w:p>
    <w:p w:rsidR="00017933" w:rsidRPr="00FA624C" w:rsidRDefault="00017933" w:rsidP="00FA624C">
      <w:pPr>
        <w:spacing w:line="480" w:lineRule="auto"/>
        <w:rPr>
          <w:rFonts w:ascii="Times New Roman" w:hAnsi="Times New Roman" w:cs="Times New Roman"/>
          <w:sz w:val="24"/>
          <w:szCs w:val="24"/>
        </w:rPr>
      </w:pPr>
      <w:r w:rsidRPr="00FA624C">
        <w:rPr>
          <w:rFonts w:ascii="Times New Roman" w:hAnsi="Times New Roman" w:cs="Times New Roman"/>
          <w:b/>
          <w:sz w:val="24"/>
          <w:szCs w:val="24"/>
        </w:rPr>
        <w:t xml:space="preserve">      </w:t>
      </w:r>
      <w:r w:rsidRPr="00FA624C">
        <w:rPr>
          <w:rFonts w:ascii="Times New Roman" w:hAnsi="Times New Roman" w:cs="Times New Roman"/>
          <w:sz w:val="24"/>
          <w:szCs w:val="24"/>
        </w:rPr>
        <w:t>A. Great daycare centers is beyond children’s safety which includes childproofing, food safety practices, playing sets having toys and good supervision.</w:t>
      </w:r>
    </w:p>
    <w:p w:rsidR="00017933" w:rsidRPr="00FA624C" w:rsidRDefault="00017933"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      B. The daycare centers should maintain high quality </w:t>
      </w:r>
      <w:r w:rsidR="00FA624C" w:rsidRPr="00FA624C">
        <w:rPr>
          <w:rFonts w:ascii="Times New Roman" w:hAnsi="Times New Roman" w:cs="Times New Roman"/>
          <w:sz w:val="24"/>
          <w:szCs w:val="24"/>
        </w:rPr>
        <w:t>of child care which should include the more positive language stimulation and interaction between the children and the caregivers.</w:t>
      </w:r>
    </w:p>
    <w:p w:rsidR="00E2771E" w:rsidRPr="00FA624C" w:rsidRDefault="00E2771E" w:rsidP="00FA624C">
      <w:pPr>
        <w:spacing w:line="480" w:lineRule="auto"/>
        <w:rPr>
          <w:rFonts w:ascii="Times New Roman" w:hAnsi="Times New Roman" w:cs="Times New Roman"/>
          <w:sz w:val="24"/>
          <w:szCs w:val="24"/>
        </w:rPr>
      </w:pPr>
    </w:p>
    <w:p w:rsidR="00670AEB" w:rsidRDefault="00670AEB"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Default="00131994" w:rsidP="00FA624C">
      <w:pPr>
        <w:spacing w:line="480" w:lineRule="auto"/>
        <w:rPr>
          <w:rFonts w:ascii="Times New Roman" w:hAnsi="Times New Roman" w:cs="Times New Roman"/>
          <w:b/>
          <w:sz w:val="24"/>
          <w:szCs w:val="24"/>
        </w:rPr>
      </w:pPr>
    </w:p>
    <w:p w:rsidR="00131994" w:rsidRPr="00131994" w:rsidRDefault="00131994" w:rsidP="00131994">
      <w:pPr>
        <w:spacing w:line="480" w:lineRule="auto"/>
        <w:jc w:val="center"/>
        <w:rPr>
          <w:rFonts w:ascii="Times New Roman" w:hAnsi="Times New Roman" w:cs="Times New Roman"/>
          <w:sz w:val="24"/>
          <w:szCs w:val="24"/>
        </w:rPr>
      </w:pPr>
      <w:r w:rsidRPr="00131994">
        <w:rPr>
          <w:rFonts w:ascii="Times New Roman" w:hAnsi="Times New Roman" w:cs="Times New Roman"/>
          <w:sz w:val="24"/>
          <w:szCs w:val="24"/>
        </w:rPr>
        <w:lastRenderedPageBreak/>
        <w:t>References</w:t>
      </w:r>
    </w:p>
    <w:p w:rsidR="00131994" w:rsidRPr="00131994" w:rsidRDefault="00131994" w:rsidP="00131994">
      <w:pPr>
        <w:spacing w:line="480" w:lineRule="auto"/>
        <w:ind w:left="720" w:hanging="720"/>
        <w:rPr>
          <w:rFonts w:ascii="Times New Roman" w:hAnsi="Times New Roman" w:cs="Times New Roman"/>
          <w:b/>
          <w:sz w:val="24"/>
          <w:szCs w:val="24"/>
        </w:rPr>
      </w:pPr>
      <w:proofErr w:type="spellStart"/>
      <w:proofErr w:type="gramStart"/>
      <w:r w:rsidRPr="00131994">
        <w:rPr>
          <w:rFonts w:ascii="Times New Roman" w:hAnsi="Times New Roman" w:cs="Times New Roman"/>
          <w:color w:val="222222"/>
          <w:sz w:val="24"/>
          <w:szCs w:val="24"/>
          <w:shd w:val="clear" w:color="auto" w:fill="FFFFFF"/>
        </w:rPr>
        <w:t>Cryer</w:t>
      </w:r>
      <w:proofErr w:type="spellEnd"/>
      <w:r w:rsidRPr="00131994">
        <w:rPr>
          <w:rFonts w:ascii="Times New Roman" w:hAnsi="Times New Roman" w:cs="Times New Roman"/>
          <w:color w:val="222222"/>
          <w:sz w:val="24"/>
          <w:szCs w:val="24"/>
          <w:shd w:val="clear" w:color="auto" w:fill="FFFFFF"/>
        </w:rPr>
        <w:t xml:space="preserve">, D., Hurwitz, S., &amp; </w:t>
      </w:r>
      <w:proofErr w:type="spellStart"/>
      <w:r w:rsidRPr="00131994">
        <w:rPr>
          <w:rFonts w:ascii="Times New Roman" w:hAnsi="Times New Roman" w:cs="Times New Roman"/>
          <w:color w:val="222222"/>
          <w:sz w:val="24"/>
          <w:szCs w:val="24"/>
          <w:shd w:val="clear" w:color="auto" w:fill="FFFFFF"/>
        </w:rPr>
        <w:t>Wolery</w:t>
      </w:r>
      <w:proofErr w:type="spellEnd"/>
      <w:r w:rsidRPr="00131994">
        <w:rPr>
          <w:rFonts w:ascii="Times New Roman" w:hAnsi="Times New Roman" w:cs="Times New Roman"/>
          <w:color w:val="222222"/>
          <w:sz w:val="24"/>
          <w:szCs w:val="24"/>
          <w:shd w:val="clear" w:color="auto" w:fill="FFFFFF"/>
        </w:rPr>
        <w:t>, M. (2000).</w:t>
      </w:r>
      <w:proofErr w:type="gramEnd"/>
      <w:r w:rsidRPr="00131994">
        <w:rPr>
          <w:rFonts w:ascii="Times New Roman" w:hAnsi="Times New Roman" w:cs="Times New Roman"/>
          <w:color w:val="222222"/>
          <w:sz w:val="24"/>
          <w:szCs w:val="24"/>
          <w:shd w:val="clear" w:color="auto" w:fill="FFFFFF"/>
        </w:rPr>
        <w:t xml:space="preserve"> Continuity of caregiver for infants and toddlers in center-based child care: Report on a survey of center practices. </w:t>
      </w:r>
      <w:r w:rsidRPr="00131994">
        <w:rPr>
          <w:rFonts w:ascii="Times New Roman" w:hAnsi="Times New Roman" w:cs="Times New Roman"/>
          <w:i/>
          <w:iCs/>
          <w:color w:val="222222"/>
          <w:sz w:val="24"/>
          <w:szCs w:val="24"/>
          <w:shd w:val="clear" w:color="auto" w:fill="FFFFFF"/>
        </w:rPr>
        <w:t>Early Childhood Research Quarterly</w:t>
      </w:r>
      <w:r w:rsidRPr="00131994">
        <w:rPr>
          <w:rFonts w:ascii="Times New Roman" w:hAnsi="Times New Roman" w:cs="Times New Roman"/>
          <w:color w:val="222222"/>
          <w:sz w:val="24"/>
          <w:szCs w:val="24"/>
          <w:shd w:val="clear" w:color="auto" w:fill="FFFFFF"/>
        </w:rPr>
        <w:t>, </w:t>
      </w:r>
      <w:r w:rsidRPr="00131994">
        <w:rPr>
          <w:rFonts w:ascii="Times New Roman" w:hAnsi="Times New Roman" w:cs="Times New Roman"/>
          <w:i/>
          <w:iCs/>
          <w:color w:val="222222"/>
          <w:sz w:val="24"/>
          <w:szCs w:val="24"/>
          <w:shd w:val="clear" w:color="auto" w:fill="FFFFFF"/>
        </w:rPr>
        <w:t>15</w:t>
      </w:r>
      <w:r w:rsidRPr="00131994">
        <w:rPr>
          <w:rFonts w:ascii="Times New Roman" w:hAnsi="Times New Roman" w:cs="Times New Roman"/>
          <w:color w:val="222222"/>
          <w:sz w:val="24"/>
          <w:szCs w:val="24"/>
          <w:shd w:val="clear" w:color="auto" w:fill="FFFFFF"/>
        </w:rPr>
        <w:t>(4), 497-514.</w:t>
      </w:r>
    </w:p>
    <w:sectPr w:rsidR="00131994" w:rsidRPr="00131994" w:rsidSect="001319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4AB" w:rsidRDefault="007964AB" w:rsidP="00131994">
      <w:pPr>
        <w:spacing w:after="0" w:line="240" w:lineRule="auto"/>
      </w:pPr>
      <w:r>
        <w:separator/>
      </w:r>
    </w:p>
  </w:endnote>
  <w:endnote w:type="continuationSeparator" w:id="0">
    <w:p w:rsidR="007964AB" w:rsidRDefault="007964AB" w:rsidP="001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4AB" w:rsidRDefault="007964AB" w:rsidP="00131994">
      <w:pPr>
        <w:spacing w:after="0" w:line="240" w:lineRule="auto"/>
      </w:pPr>
      <w:r>
        <w:separator/>
      </w:r>
    </w:p>
  </w:footnote>
  <w:footnote w:type="continuationSeparator" w:id="0">
    <w:p w:rsidR="007964AB" w:rsidRDefault="007964AB" w:rsidP="00131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94" w:rsidRDefault="00131994" w:rsidP="00131994">
    <w:pPr>
      <w:pStyle w:val="Header"/>
    </w:pPr>
    <w:r w:rsidRPr="00FA624C">
      <w:rPr>
        <w:rFonts w:ascii="Times New Roman" w:hAnsi="Times New Roman" w:cs="Times New Roman"/>
        <w:sz w:val="24"/>
        <w:szCs w:val="24"/>
      </w:rPr>
      <w:t xml:space="preserve">DAYCARE CENTER </w:t>
    </w:r>
    <w:r>
      <w:rPr>
        <w:rFonts w:ascii="Times New Roman" w:hAnsi="Times New Roman" w:cs="Times New Roman"/>
        <w:sz w:val="24"/>
        <w:szCs w:val="24"/>
      </w:rPr>
      <w:t xml:space="preserve">                                                                                                                   </w:t>
    </w:r>
    <w:sdt>
      <w:sdtPr>
        <w:id w:val="7380533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131994" w:rsidRDefault="00131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94" w:rsidRDefault="00131994" w:rsidP="00131994">
    <w:pPr>
      <w:pStyle w:val="Header"/>
    </w:pPr>
    <w:r>
      <w:t>Running head:</w:t>
    </w:r>
    <w:r w:rsidRPr="001319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24C">
      <w:rPr>
        <w:rFonts w:ascii="Times New Roman" w:hAnsi="Times New Roman" w:cs="Times New Roman"/>
        <w:sz w:val="24"/>
        <w:szCs w:val="24"/>
      </w:rPr>
      <w:t xml:space="preserve">DAYCARE CENTER </w:t>
    </w:r>
    <w:r>
      <w:rPr>
        <w:rFonts w:ascii="Times New Roman" w:hAnsi="Times New Roman" w:cs="Times New Roman"/>
        <w:sz w:val="24"/>
        <w:szCs w:val="24"/>
      </w:rPr>
      <w:t xml:space="preserve"> </w:t>
    </w:r>
    <w:sdt>
      <w:sdtPr>
        <w:id w:val="1060912330"/>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sdtContent>
    </w:sdt>
  </w:p>
  <w:p w:rsidR="00131994" w:rsidRDefault="00131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379A"/>
    <w:multiLevelType w:val="hybridMultilevel"/>
    <w:tmpl w:val="E4284F82"/>
    <w:lvl w:ilvl="0" w:tplc="9BC44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BE6F25"/>
    <w:multiLevelType w:val="hybridMultilevel"/>
    <w:tmpl w:val="B8B0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E5B45"/>
    <w:multiLevelType w:val="hybridMultilevel"/>
    <w:tmpl w:val="6B7C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F08FE"/>
    <w:multiLevelType w:val="hybridMultilevel"/>
    <w:tmpl w:val="5442BFCC"/>
    <w:lvl w:ilvl="0" w:tplc="95C08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FA3C61"/>
    <w:multiLevelType w:val="hybridMultilevel"/>
    <w:tmpl w:val="49EC6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85CF3"/>
    <w:multiLevelType w:val="hybridMultilevel"/>
    <w:tmpl w:val="E3E45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40FB1"/>
    <w:multiLevelType w:val="hybridMultilevel"/>
    <w:tmpl w:val="671AC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13A9F"/>
    <w:multiLevelType w:val="hybridMultilevel"/>
    <w:tmpl w:val="AC9430D0"/>
    <w:lvl w:ilvl="0" w:tplc="AFB438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66A630BE"/>
    <w:multiLevelType w:val="hybridMultilevel"/>
    <w:tmpl w:val="2E5C05CC"/>
    <w:lvl w:ilvl="0" w:tplc="2A567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5238F2"/>
    <w:multiLevelType w:val="hybridMultilevel"/>
    <w:tmpl w:val="213A0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D7A37"/>
    <w:multiLevelType w:val="hybridMultilevel"/>
    <w:tmpl w:val="92E00022"/>
    <w:lvl w:ilvl="0" w:tplc="EAA6A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9"/>
  </w:num>
  <w:num w:numId="4">
    <w:abstractNumId w:val="10"/>
  </w:num>
  <w:num w:numId="5">
    <w:abstractNumId w:val="7"/>
  </w:num>
  <w:num w:numId="6">
    <w:abstractNumId w:val="2"/>
  </w:num>
  <w:num w:numId="7">
    <w:abstractNumId w:val="8"/>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999"/>
    <w:rsid w:val="00007999"/>
    <w:rsid w:val="00017933"/>
    <w:rsid w:val="00131994"/>
    <w:rsid w:val="00414759"/>
    <w:rsid w:val="00627CC9"/>
    <w:rsid w:val="00670AEB"/>
    <w:rsid w:val="007964AB"/>
    <w:rsid w:val="00A453EB"/>
    <w:rsid w:val="00B36893"/>
    <w:rsid w:val="00C1271C"/>
    <w:rsid w:val="00E2771E"/>
    <w:rsid w:val="00FA35E2"/>
    <w:rsid w:val="00FA624C"/>
    <w:rsid w:val="00FB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99"/>
    <w:pPr>
      <w:ind w:left="720"/>
      <w:contextualSpacing/>
    </w:pPr>
  </w:style>
  <w:style w:type="character" w:customStyle="1" w:styleId="hgkelc">
    <w:name w:val="hgkelc"/>
    <w:basedOn w:val="DefaultParagraphFont"/>
    <w:rsid w:val="00E2771E"/>
  </w:style>
  <w:style w:type="paragraph" w:styleId="Header">
    <w:name w:val="header"/>
    <w:basedOn w:val="Normal"/>
    <w:link w:val="HeaderChar"/>
    <w:uiPriority w:val="99"/>
    <w:unhideWhenUsed/>
    <w:rsid w:val="0013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994"/>
  </w:style>
  <w:style w:type="paragraph" w:styleId="Footer">
    <w:name w:val="footer"/>
    <w:basedOn w:val="Normal"/>
    <w:link w:val="FooterChar"/>
    <w:uiPriority w:val="99"/>
    <w:unhideWhenUsed/>
    <w:rsid w:val="0013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99"/>
    <w:pPr>
      <w:ind w:left="720"/>
      <w:contextualSpacing/>
    </w:pPr>
  </w:style>
  <w:style w:type="character" w:customStyle="1" w:styleId="hgkelc">
    <w:name w:val="hgkelc"/>
    <w:basedOn w:val="DefaultParagraphFont"/>
    <w:rsid w:val="00E2771E"/>
  </w:style>
  <w:style w:type="paragraph" w:styleId="Header">
    <w:name w:val="header"/>
    <w:basedOn w:val="Normal"/>
    <w:link w:val="HeaderChar"/>
    <w:uiPriority w:val="99"/>
    <w:unhideWhenUsed/>
    <w:rsid w:val="0013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994"/>
  </w:style>
  <w:style w:type="paragraph" w:styleId="Footer">
    <w:name w:val="footer"/>
    <w:basedOn w:val="Normal"/>
    <w:link w:val="FooterChar"/>
    <w:uiPriority w:val="99"/>
    <w:unhideWhenUsed/>
    <w:rsid w:val="0013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2021-04-29T00:59:00Z</dcterms:created>
  <dcterms:modified xsi:type="dcterms:W3CDTF">2021-04-29T00:59:00Z</dcterms:modified>
</cp:coreProperties>
</file>